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AI for HR toolkit</w:t>
      </w:r>
    </w:p>
    <w:p>
      <w:r>
        <w:rPr>
          <w:i/>
        </w:rPr>
        <w:t>From the course Fair Process: AI for HR teams (trainyourself.org/career/recruiters-hr/ai-for-hr/)</w:t>
      </w:r>
    </w:p>
    <w:p>
      <w:r>
        <w:rPr>
          <w:i/>
        </w:rPr>
        <w:t>General information, not legal, employment or privacy advice. Check with your legal or privacy adviser before changing a process. Morgan Ellis and Harbourline Logistics are fictional.</w:t>
      </w:r>
    </w:p>
    <w:p>
      <w:pPr>
        <w:pStyle w:val="Heading1"/>
      </w:pPr>
      <w:r>
        <w:rPr>
          <w:color w:val="0B0F19"/>
        </w:rPr>
        <w:t>1. Task risk map (lesson 1)</w:t>
      </w:r>
    </w:p>
    <w:p>
      <w:r>
        <w:rPr>
          <w:i w:val="0"/>
        </w:rPr>
        <w:t>Ask of each task: could this output change what happens to a specific person?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HR task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AI use now or planned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Lower or higher risk?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Approved tool?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Owner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2. Job ad brief (lesson 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0B0F19"/>
          </w:tcPr>
          <w:p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4320"/>
            <w:shd w:val="clear" w:color="auto" w:fill="0B0F19"/>
          </w:tcPr>
          <w:p>
            <w:r>
              <w:rPr>
                <w:b/>
                <w:color w:val="FFFFFF"/>
              </w:rPr>
              <w:t>Your facts</w:t>
            </w:r>
          </w:p>
        </w:tc>
      </w:tr>
      <w:tr>
        <w:tc>
          <w:tcPr>
            <w:tcW w:type="dxa" w:w="4320"/>
          </w:tcPr>
          <w:p>
            <w:r>
              <w:t>Purpose of the role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Four or five main tasks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Essential requirements (five or fewer)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Nice-to-haves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Location, hours, flexibility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Pay range and contract type (as policy allows)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How to apply; adjustments contact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Tone and word limit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rFonts w:ascii="Consolas" w:hAnsi="Consolas"/>
          <w:i w:val="0"/>
          <w:sz w:val="19"/>
        </w:rPr>
        <w:t>Prompt: "Draft a job ad from this brief. Use only the facts given. List any requirement you think may not be essential, and any wording that could put off particular groups."</w:t>
      </w:r>
    </w:p>
    <w:p>
      <w:pPr>
        <w:pStyle w:val="Heading1"/>
      </w:pPr>
      <w:r>
        <w:rPr>
          <w:color w:val="0B0F19"/>
        </w:rPr>
        <w:t>3. Job ad checks (lesson 2)</w:t>
      </w:r>
    </w:p>
    <w:p>
      <w:pPr>
        <w:pStyle w:val="ListBullet"/>
      </w:pPr>
      <w:r>
        <w:t>Fact check: every claim, benefit, pay figure and arrangement is true and approved.</w:t>
      </w:r>
    </w:p>
    <w:p>
      <w:pPr>
        <w:pStyle w:val="ListBullet"/>
      </w:pPr>
      <w:r>
        <w:t>Fairness check: no age-coded phrases ("recent graduate", "young team", "digital native") unless a real requirement.</w:t>
      </w:r>
    </w:p>
    <w:p>
      <w:pPr>
        <w:pStyle w:val="ListBullet"/>
      </w:pPr>
      <w:r>
        <w:t>Requirements that may exclude (driver’s licence, degree, years of experience) are genuinely essential.</w:t>
      </w:r>
    </w:p>
    <w:p>
      <w:pPr>
        <w:pStyle w:val="ListBullet"/>
      </w:pPr>
      <w:r>
        <w:t>Plain English; no "rock star", "ninja" or jargon.</w:t>
      </w:r>
    </w:p>
    <w:p>
      <w:pPr>
        <w:pStyle w:val="ListBullet"/>
      </w:pPr>
      <w:r>
        <w:t>An adjustments line and a named contact.</w:t>
      </w:r>
    </w:p>
    <w:p>
      <w:pPr>
        <w:pStyle w:val="Heading1"/>
      </w:pPr>
      <w:r>
        <w:rPr>
          <w:color w:val="0B0F19"/>
        </w:rPr>
        <w:t>4. Sample job ad to practise on (fictional)</w:t>
      </w:r>
    </w:p>
    <w:p>
      <w:r>
        <w:rPr>
          <w:i w:val="0"/>
        </w:rPr>
        <w:t>Warehouse Supervisor, Harbourline Logistics. We want a young, energetic leader to join our fast-paced team! Essential: degree, 10+ years’ experience, own car, forklift licence, excellent English, digital native, available any hours, rock-star attitude, recent leadership training. Generous bonus scheme.</w:t>
      </w:r>
    </w:p>
    <w:p>
      <w:pPr>
        <w:pStyle w:val="Heading1"/>
      </w:pPr>
      <w:r>
        <w:rPr>
          <w:color w:val="0B0F19"/>
        </w:rPr>
        <w:t>5. Shortlist review rules (lesson 3)</w:t>
      </w:r>
    </w:p>
    <w:p>
      <w:pPr>
        <w:pStyle w:val="ListBullet"/>
      </w:pPr>
      <w:r>
        <w:t>Score every application against the published criteria using a shared guide.</w:t>
      </w:r>
    </w:p>
    <w:p>
      <w:pPr>
        <w:pStyle w:val="ListBullet"/>
      </w:pPr>
      <w:r>
        <w:t>If any tool is used, it is approved, tested and named in the privacy notice.</w:t>
      </w:r>
    </w:p>
    <w:p>
      <w:pPr>
        <w:pStyle w:val="ListBullet"/>
      </w:pPr>
      <w:r>
        <w:t>The reviewer reads applications, including some the tool ranked low, and can disagree with it.</w:t>
      </w:r>
    </w:p>
    <w:p>
      <w:pPr>
        <w:pStyle w:val="ListBullet"/>
      </w:pPr>
      <w:r>
        <w:t>Record each decision and reason against a criterion, not a tool score.</w:t>
      </w:r>
    </w:p>
    <w:p>
      <w:pPr>
        <w:pStyle w:val="ListBullet"/>
      </w:pPr>
      <w:r>
        <w:t>Applicants know how to ask a person to reconsider.</w:t>
      </w:r>
    </w:p>
    <w:p>
      <w:pPr>
        <w:pStyle w:val="Heading1"/>
      </w:pPr>
      <w:r>
        <w:rPr>
          <w:color w:val="0B0F19"/>
        </w:rPr>
        <w:t>6. Interview pack template (lesson 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Criterion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Strong answer includes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Adequate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Weak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>
        <w:rPr>
          <w:i w:val="0"/>
        </w:rPr>
        <w:t>Delete any question about family, marital status, children, age, religion, origin or health (except whether help is needed to take part).</w:t>
      </w:r>
    </w:p>
    <w:p>
      <w:pPr>
        <w:pStyle w:val="Heading1"/>
      </w:pPr>
      <w:r>
        <w:rPr>
          <w:color w:val="0B0F19"/>
        </w:rPr>
        <w:t>7. Candidate AI notice: draft for your privacy adviser (lesson 4)</w:t>
      </w:r>
    </w:p>
    <w:p>
      <w:r>
        <w:rPr>
          <w:i w:val="0"/>
        </w:rPr>
        <w:t>"We use [tool] to [what it does] when [stage]. A member of our team reviews [what]. If you would prefer an alternative, or want a person to review a decision, contact [name, email]. Our privacy notice explains how we use your information: [link]."</w:t>
      </w:r>
    </w:p>
    <w:p>
      <w:pPr>
        <w:pStyle w:val="Heading1"/>
      </w:pPr>
      <w:r>
        <w:rPr>
          <w:color w:val="0B0F19"/>
        </w:rPr>
        <w:t>8. Supplier question list (lesson 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Area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Answer received?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Who reviews</w:t>
            </w:r>
          </w:p>
        </w:tc>
      </w:tr>
      <w:tr>
        <w:tc>
          <w:tcPr>
            <w:tcW w:type="dxa" w:w="2160"/>
          </w:tcPr>
          <w:p>
            <w:r>
              <w:t>Purpose and evidence</w:t>
            </w:r>
          </w:p>
        </w:tc>
        <w:tc>
          <w:tcPr>
            <w:tcW w:type="dxa" w:w="2160"/>
          </w:tcPr>
          <w:p>
            <w:r>
              <w:t>What exactly does it do, and what testing shows it works for roles and people like ours?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Data</w:t>
            </w:r>
          </w:p>
        </w:tc>
        <w:tc>
          <w:tcPr>
            <w:tcW w:type="dxa" w:w="2160"/>
          </w:tcPr>
          <w:p>
            <w:r>
              <w:t>What personal information is collected, inferred or kept, for how long? Is it used to train your models?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Fairness</w:t>
            </w:r>
          </w:p>
        </w:tc>
        <w:tc>
          <w:tcPr>
            <w:tcW w:type="dxa" w:w="2160"/>
          </w:tcPr>
          <w:p>
            <w:r>
              <w:t>Has it had a bias audit, by whom, and can we see the results?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Explainability</w:t>
            </w:r>
          </w:p>
        </w:tc>
        <w:tc>
          <w:tcPr>
            <w:tcW w:type="dxa" w:w="2160"/>
          </w:tcPr>
          <w:p>
            <w:r>
              <w:t>Can it show why it scored someone as it did, in terms a candidate would understand?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Adjustments</w:t>
            </w:r>
          </w:p>
        </w:tc>
        <w:tc>
          <w:tcPr>
            <w:tcW w:type="dxa" w:w="2160"/>
          </w:tcPr>
          <w:p>
            <w:r>
              <w:t>What alternatives exist for candidates who can’t use it?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Control</w:t>
            </w:r>
          </w:p>
        </w:tc>
        <w:tc>
          <w:tcPr>
            <w:tcW w:type="dxa" w:w="2160"/>
          </w:tcPr>
          <w:p>
            <w:r>
              <w:t>Can features be switched off? Who provides privacy information to candidates?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Assessments</w:t>
            </w:r>
          </w:p>
        </w:tc>
        <w:tc>
          <w:tcPr>
            <w:tcW w:type="dxa" w:w="2160"/>
          </w:tcPr>
          <w:p>
            <w:r>
              <w:t>Will you support our privacy/data protection impact assessment?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Pilot</w:t>
            </w:r>
          </w:p>
        </w:tc>
        <w:tc>
          <w:tcPr>
            <w:tcW w:type="dxa" w:w="2160"/>
          </w:tcPr>
          <w:p>
            <w:r>
              <w:t>Can we run it in shadow mode alongside our current process first?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rPr>
          <w:i w:val="0"/>
        </w:rPr>
        <w:t>Stop condition for the pilot (decide in advance): ____________________________</w:t>
      </w:r>
    </w:p>
    <w:p/>
    <w:p>
      <w:r>
        <w:rPr>
          <w:color w:val="5B6270"/>
          <w:sz w:val="17"/>
        </w:rPr>
        <w:t>trainyourself.org · Version 24 October 2026 · General information, not legal, IT security, employment or professional advice. Your employer’s policies and approved tools come first. All people and organisations in examples are fictional.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for HR toolkit</dc:title>
  <dc:subject/>
  <dc:creator>trainyourself.org</dc:creator>
  <cp:keywords/>
  <dc:description>generated by python-docx</dc:description>
  <cp:lastModifiedBy/>
  <cp:revision>1</cp:revision>
  <dcterms:created xsi:type="dcterms:W3CDTF">2026-10-24T09:00:00Z</dcterms:created>
  <dcterms:modified xsi:type="dcterms:W3CDTF">2026-10-24T09:00:00Z</dcterms:modified>
  <cp:category/>
</cp:coreProperties>
</file>