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0F19"/>
        </w:rPr>
        <w:t>Emotional skills practice journal</w:t>
      </w:r>
    </w:p>
    <w:p>
      <w:r>
        <w:rPr>
          <w:i/>
        </w:rPr>
        <w:t>From the course "Feel, Name, Choose: emotional intelligence training" at trainyourself.org/connection/people-skills/emotional-intelligence/</w:t>
      </w:r>
    </w:p>
    <w:p>
      <w:r>
        <w:t>The course exercises are 5-minute quick versions. The sections below are the full versions. General education only, not therapy or medical advice. Examples are fictional.</w:t>
      </w:r>
    </w:p>
    <w:p>
      <w:pPr>
        <w:pStyle w:val="Heading1"/>
      </w:pPr>
      <w:r>
        <w:t>1. Starting point (full version of the lesson 1 exercise)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Everyday ability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Rating now (1-5)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 real example from the last fortnight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Rating at the end (1-5)</w:t>
            </w:r>
          </w:p>
        </w:tc>
      </w:tr>
      <w:tr>
        <w:tc>
          <w:tcPr>
            <w:tcW w:type="dxa" w:w="2160"/>
          </w:tcPr>
          <w:p>
            <w:r>
              <w:t>Notice what I and others feel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Use a feeling to help me think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Name feelings precisely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Calm myself and respond rather than react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t>Optional: ask someone you trust which of these they think you are strongest at, and why.</w:t>
      </w:r>
    </w:p>
    <w:p>
      <w:pPr>
        <w:pStyle w:val="Heading1"/>
      </w:pPr>
      <w:r>
        <w:t>2. Body map (full version of the lesson 2 exercise)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Emotion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First sign (where?)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Next signs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What I usually do next</w:t>
            </w:r>
          </w:p>
        </w:tc>
      </w:tr>
      <w:tr>
        <w:tc>
          <w:tcPr>
            <w:tcW w:type="dxa" w:w="2160"/>
          </w:tcPr>
          <w:p>
            <w:r>
              <w:t>Anger (example: Mei)</w:t>
            </w:r>
          </w:p>
        </w:tc>
        <w:tc>
          <w:tcPr>
            <w:tcW w:type="dxa" w:w="2160"/>
          </w:tcPr>
          <w:p>
            <w:r>
              <w:t>Jaw clenches</w:t>
            </w:r>
          </w:p>
        </w:tc>
        <w:tc>
          <w:tcPr>
            <w:tcW w:type="dxa" w:w="2160"/>
          </w:tcPr>
          <w:p>
            <w:r>
              <w:t>Face hot, talk faster</w:t>
            </w:r>
          </w:p>
        </w:tc>
        <w:tc>
          <w:tcPr>
            <w:tcW w:type="dxa" w:w="2160"/>
          </w:tcPr>
          <w:p>
            <w:r>
              <w:t>Snap at someone</w:t>
            </w:r>
          </w:p>
        </w:tc>
      </w:tr>
      <w:tr>
        <w:tc>
          <w:tcPr>
            <w:tcW w:type="dxa" w:w="2160"/>
          </w:tcPr>
          <w:p>
            <w:r>
              <w:t>Anger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Anxiety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Sadness or hurt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Excitement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t>60-second body scan: jaw, shoulders, hands; chest and stomach; temperature and heart rate; one word for what you notice.</w:t>
      </w:r>
    </w:p>
    <w:p>
      <w:pPr>
        <w:pStyle w:val="Heading1"/>
      </w:pPr>
      <w:r>
        <w:t>3. Feelings words and a seven-day check-in (full version of the lesson 3 exercise)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Broad word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More precise words</w:t>
            </w:r>
          </w:p>
        </w:tc>
      </w:tr>
      <w:tr>
        <w:tc>
          <w:tcPr>
            <w:tcW w:type="dxa" w:w="4320"/>
          </w:tcPr>
          <w:p>
            <w:r>
              <w:t>Happy</w:t>
            </w:r>
          </w:p>
        </w:tc>
        <w:tc>
          <w:tcPr>
            <w:tcW w:type="dxa" w:w="4320"/>
          </w:tcPr>
          <w:p>
            <w:r>
              <w:t>content, relieved, proud, grateful, excited, hopeful, playful, calm</w:t>
            </w:r>
          </w:p>
        </w:tc>
      </w:tr>
      <w:tr>
        <w:tc>
          <w:tcPr>
            <w:tcW w:type="dxa" w:w="4320"/>
          </w:tcPr>
          <w:p>
            <w:r>
              <w:t>Stressed</w:t>
            </w:r>
          </w:p>
        </w:tc>
        <w:tc>
          <w:tcPr>
            <w:tcW w:type="dxa" w:w="4320"/>
          </w:tcPr>
          <w:p>
            <w:r>
              <w:t>overloaded, rushed, worried, pressured, out of my depth, tense, scattered</w:t>
            </w:r>
          </w:p>
        </w:tc>
      </w:tr>
      <w:tr>
        <w:tc>
          <w:tcPr>
            <w:tcW w:type="dxa" w:w="4320"/>
          </w:tcPr>
          <w:p>
            <w:r>
              <w:t>Angry</w:t>
            </w:r>
          </w:p>
        </w:tc>
        <w:tc>
          <w:tcPr>
            <w:tcW w:type="dxa" w:w="4320"/>
          </w:tcPr>
          <w:p>
            <w:r>
              <w:t>annoyed, irritated, frustrated, resentful, disrespected, betrayed, furious</w:t>
            </w:r>
          </w:p>
        </w:tc>
      </w:tr>
      <w:tr>
        <w:tc>
          <w:tcPr>
            <w:tcW w:type="dxa" w:w="4320"/>
          </w:tcPr>
          <w:p>
            <w:r>
              <w:t>Sad</w:t>
            </w:r>
          </w:p>
        </w:tc>
        <w:tc>
          <w:tcPr>
            <w:tcW w:type="dxa" w:w="4320"/>
          </w:tcPr>
          <w:p>
            <w:r>
              <w:t>disappointed, lonely, homesick, grieving, let down, flat, hopeless</w:t>
            </w:r>
          </w:p>
        </w:tc>
      </w:tr>
      <w:tr>
        <w:tc>
          <w:tcPr>
            <w:tcW w:type="dxa" w:w="4320"/>
          </w:tcPr>
          <w:p>
            <w:r>
              <w:t>Afraid</w:t>
            </w:r>
          </w:p>
        </w:tc>
        <w:tc>
          <w:tcPr>
            <w:tcW w:type="dxa" w:w="4320"/>
          </w:tcPr>
          <w:p>
            <w:r>
              <w:t>nervous, anxious, uneasy, insecure, panicky, dreading</w:t>
            </w:r>
          </w:p>
        </w:tc>
      </w:tr>
      <w:tr>
        <w:tc>
          <w:tcPr>
            <w:tcW w:type="dxa" w:w="4320"/>
          </w:tcPr>
          <w:p>
            <w:r>
              <w:t>Bad</w:t>
            </w:r>
          </w:p>
        </w:tc>
        <w:tc>
          <w:tcPr>
            <w:tcW w:type="dxa" w:w="4320"/>
          </w:tcPr>
          <w:p>
            <w:r>
              <w:t>guilty, ashamed, embarrassed, jealous, regretful, self-conscious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Day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Morning: three words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Evening: three words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What one of them pointed to</w:t>
            </w:r>
          </w:p>
        </w:tc>
      </w:tr>
      <w:tr>
        <w:tc>
          <w:tcPr>
            <w:tcW w:type="dxa" w:w="2160"/>
          </w:tcPr>
          <w:p>
            <w:r>
              <w:t>Day 1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Day 2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Day 3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Day 4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Day 5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Day 6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Day 7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pPr>
        <w:pStyle w:val="Heading1"/>
      </w:pPr>
      <w:r>
        <w:t>4. Pause plans (full version of the lesson 4 exercise)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Situation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Cue (body sign)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Pause (tool)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Words (to buy time)</w:t>
            </w:r>
          </w:p>
        </w:tc>
      </w:tr>
      <w:tr>
        <w:tc>
          <w:tcPr>
            <w:tcW w:type="dxa" w:w="2160"/>
          </w:tcPr>
          <w:p>
            <w:r>
              <w:t>Screen arguments with my son (example: Leon)</w:t>
            </w:r>
          </w:p>
        </w:tc>
        <w:tc>
          <w:tcPr>
            <w:tcW w:type="dxa" w:w="2160"/>
          </w:tcPr>
          <w:p>
            <w:r>
              <w:t>Voice gets louder</w:t>
            </w:r>
          </w:p>
        </w:tc>
        <w:tc>
          <w:tcPr>
            <w:tcW w:type="dxa" w:w="2160"/>
          </w:tcPr>
          <w:p>
            <w:r>
              <w:t>Five slow breaths, longer out-breath</w:t>
            </w:r>
          </w:p>
        </w:tc>
        <w:tc>
          <w:tcPr>
            <w:tcW w:type="dxa" w:w="2160"/>
          </w:tcPr>
          <w:p>
            <w:r>
              <w:t>"I’m getting wound up. I’m going to take ten minutes, then let’s sort this out."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pPr>
        <w:pStyle w:val="ListBullet"/>
      </w:pPr>
      <w:r>
        <w:t>Count to 10 and breathe slowly (NHS).</w:t>
      </w:r>
    </w:p>
    <w:p>
      <w:pPr>
        <w:pStyle w:val="ListBullet"/>
      </w:pPr>
      <w:r>
        <w:t>Time out, and say you will come back (healthdirect).</w:t>
      </w:r>
    </w:p>
    <w:p>
      <w:pPr>
        <w:pStyle w:val="ListBullet"/>
      </w:pPr>
      <w:r>
        <w:t>Breathe in for 4, hold for 1, out for 5 (NIH).</w:t>
      </w:r>
    </w:p>
    <w:p>
      <w:pPr>
        <w:pStyle w:val="ListBullet"/>
      </w:pPr>
      <w:r>
        <w:t>Positive self-talk: "Okay, I can handle this" (healthdirect).</w:t>
      </w:r>
    </w:p>
    <w:p>
      <w:pPr>
        <w:pStyle w:val="ListBullet"/>
      </w:pPr>
      <w:r>
        <w:t>Draft angry messages, do not send; reread after a break.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Date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Situation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Did I use the plan?</w:t>
            </w:r>
          </w:p>
        </w:tc>
        <w:tc>
          <w:tcPr>
            <w:tcW w:type="dxa" w:w="1728"/>
          </w:tcPr>
          <w:p>
            <w:r>
              <w:rPr>
                <w:b/>
              </w:rPr>
              <w:t>What happened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Change next time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pPr>
        <w:pStyle w:val="Heading1"/>
      </w:pPr>
      <w:r>
        <w:t>5. Empathy practice (full version of the lesson 5 exercise)</w:t>
      </w:r>
    </w:p>
    <w:p>
      <w:r>
        <w:t>For each scenario, write an open question and a say-back that names the situation and the feeling, ending "Is that right?"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Scenario</w:t>
            </w:r>
          </w:p>
        </w:tc>
        <w:tc>
          <w:tcPr>
            <w:tcW w:type="dxa" w:w="2880"/>
          </w:tcPr>
          <w:p>
            <w:r>
              <w:rPr>
                <w:b/>
              </w:rPr>
              <w:t>Open question</w:t>
            </w:r>
          </w:p>
        </w:tc>
        <w:tc>
          <w:tcPr>
            <w:tcW w:type="dxa" w:w="2880"/>
          </w:tcPr>
          <w:p>
            <w:r>
              <w:rPr>
                <w:b/>
              </w:rPr>
              <w:t>Say-back</w:t>
            </w:r>
          </w:p>
        </w:tc>
      </w:tr>
      <w:tr>
        <w:tc>
          <w:tcPr>
            <w:tcW w:type="dxa" w:w="2880"/>
          </w:tcPr>
          <w:p>
            <w:r>
              <w:t>A colleague sighs and says "Another reorganisation."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Your friend cancels plans for the third time.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Your teenager slams the door after school.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Your parent says they "don’t want to be a burden".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A neighbour mentions their dog died last week.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/>
    <w:p>
      <w:r>
        <w:t>Listening diary (Samaritans tip): for a week, note one thing you learned about someone each time you listened well, and anything that distracted you.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Day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Who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One thing I learned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What distracted me</w:t>
            </w:r>
          </w:p>
        </w:tc>
      </w:tr>
      <w:tr>
        <w:tc>
          <w:tcPr>
            <w:tcW w:type="dxa" w:w="2160"/>
          </w:tcPr>
          <w:p>
            <w:r>
              <w:t>Day 1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Day 2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Day 3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Day 4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Day 5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Day 6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Day 7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pPr>
        <w:pStyle w:val="Heading1"/>
      </w:pPr>
      <w:r>
        <w:t>6. Say it well, and the basics (full version of the lesson 6 exercise)</w:t>
      </w:r>
    </w:p>
    <w:p>
      <w:r>
        <w:t>Pattern: I feel [precise word] when [specific event] because [what it means to you]. Could we [specific request]?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"You always / never..." sentence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Rewrite</w:t>
            </w:r>
          </w:p>
        </w:tc>
      </w:tr>
      <w:tr>
        <w:tc>
          <w:tcPr>
            <w:tcW w:type="dxa" w:w="4320"/>
          </w:tcPr>
          <w:p>
            <w:r>
              <w:t>"You’re always on that phone and you never listen." (example)</w:t>
            </w:r>
          </w:p>
        </w:tc>
        <w:tc>
          <w:tcPr>
            <w:tcW w:type="dxa" w:w="4320"/>
          </w:tcPr>
          <w:p>
            <w:r>
              <w:t>"I feel ignored when I’m talking and you’re on your phone, because I want to know how your day went. Could we have phones away for dinner?"</w:t>
            </w:r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Week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Sleep (nights with 7+ hours)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Movement (days)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Time with people (times)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Said no to something (Y/N)</w:t>
            </w:r>
          </w:p>
        </w:tc>
      </w:tr>
      <w:tr>
        <w:tc>
          <w:tcPr>
            <w:tcW w:type="dxa" w:w="1728"/>
          </w:tcPr>
          <w:p>
            <w:r>
              <w:t>Week 1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Week 2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Week 3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Week 4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pPr>
        <w:pStyle w:val="Heading1"/>
      </w:pPr>
      <w:r>
        <w:t>When to get help</w:t>
      </w:r>
    </w:p>
    <w:p>
      <w:r>
        <w:t>See a GP or doctor if you are struggling to cope with anger, are acting in an abusive or violent way, or have had a low mood for more than 2 weeks (NHS).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Country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Talk to someone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If someone’s anger makes you unsafe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Emergency</w:t>
            </w:r>
          </w:p>
        </w:tc>
      </w:tr>
      <w:tr>
        <w:tc>
          <w:tcPr>
            <w:tcW w:type="dxa" w:w="2160"/>
          </w:tcPr>
          <w:p>
            <w:r>
              <w:t>Australia</w:t>
            </w:r>
          </w:p>
        </w:tc>
        <w:tc>
          <w:tcPr>
            <w:tcW w:type="dxa" w:w="2160"/>
          </w:tcPr>
          <w:p>
            <w:r>
              <w:t>Lifeline 13 11 14</w:t>
            </w:r>
          </w:p>
        </w:tc>
        <w:tc>
          <w:tcPr>
            <w:tcW w:type="dxa" w:w="2160"/>
          </w:tcPr>
          <w:p>
            <w:r>
              <w:t>1800RESPECT 1800 737 732</w:t>
            </w:r>
          </w:p>
        </w:tc>
        <w:tc>
          <w:tcPr>
            <w:tcW w:type="dxa" w:w="2160"/>
          </w:tcPr>
          <w:p>
            <w:r>
              <w:t>000</w:t>
            </w:r>
          </w:p>
        </w:tc>
      </w:tr>
      <w:tr>
        <w:tc>
          <w:tcPr>
            <w:tcW w:type="dxa" w:w="2160"/>
          </w:tcPr>
          <w:p>
            <w:r>
              <w:t>United Kingdom</w:t>
            </w:r>
          </w:p>
        </w:tc>
        <w:tc>
          <w:tcPr>
            <w:tcW w:type="dxa" w:w="2160"/>
          </w:tcPr>
          <w:p>
            <w:r>
              <w:t>Samaritans 116 123</w:t>
            </w:r>
          </w:p>
        </w:tc>
        <w:tc>
          <w:tcPr>
            <w:tcW w:type="dxa" w:w="2160"/>
          </w:tcPr>
          <w:p>
            <w:r>
              <w:t>National Domestic Abuse Helpline (England) 0808 2000 247</w:t>
            </w:r>
          </w:p>
        </w:tc>
        <w:tc>
          <w:tcPr>
            <w:tcW w:type="dxa" w:w="2160"/>
          </w:tcPr>
          <w:p>
            <w:r>
              <w:t>999</w:t>
            </w:r>
          </w:p>
        </w:tc>
      </w:tr>
      <w:tr>
        <w:tc>
          <w:tcPr>
            <w:tcW w:type="dxa" w:w="2160"/>
          </w:tcPr>
          <w:p>
            <w:r>
              <w:t>United States</w:t>
            </w:r>
          </w:p>
        </w:tc>
        <w:tc>
          <w:tcPr>
            <w:tcW w:type="dxa" w:w="2160"/>
          </w:tcPr>
          <w:p>
            <w:r>
              <w:t>988 (call or text)</w:t>
            </w:r>
          </w:p>
        </w:tc>
        <w:tc>
          <w:tcPr>
            <w:tcW w:type="dxa" w:w="2160"/>
          </w:tcPr>
          <w:p>
            <w:r>
              <w:t>The Hotline 1-800-799-7233</w:t>
            </w:r>
          </w:p>
        </w:tc>
        <w:tc>
          <w:tcPr>
            <w:tcW w:type="dxa" w:w="2160"/>
          </w:tcPr>
          <w:p>
            <w:r>
              <w:t>911</w:t>
            </w:r>
          </w:p>
        </w:tc>
      </w:tr>
      <w:tr>
        <w:tc>
          <w:tcPr>
            <w:tcW w:type="dxa" w:w="2160"/>
          </w:tcPr>
          <w:p>
            <w:r>
              <w:t>Anywhere else / my country</w:t>
            </w:r>
          </w:p>
        </w:tc>
        <w:tc>
          <w:tcPr>
            <w:tcW w:type="dxa" w:w="2160"/>
          </w:tcPr>
          <w:p>
            <w:r>
              <w:t>A local crisis line</w:t>
            </w:r>
          </w:p>
        </w:tc>
        <w:tc>
          <w:tcPr>
            <w:tcW w:type="dxa" w:w="2160"/>
          </w:tcPr>
          <w:p>
            <w:r>
              <w:t>A local domestic violence service</w:t>
            </w:r>
          </w:p>
        </w:tc>
        <w:tc>
          <w:tcPr>
            <w:tcW w:type="dxa" w:w="2160"/>
          </w:tcPr>
          <w:p>
            <w:r>
              <w:t>Call your local emergency number</w:t>
            </w:r>
          </w:p>
        </w:tc>
      </w:tr>
    </w:tbl>
    <w:p/>
    <w:p>
      <w:r>
        <w:t>Numbers checked on official sites on 24 October 2026.</w:t>
      </w:r>
    </w:p>
    <w:p/>
    <w:p>
      <w:r>
        <w:rPr>
          <w:i/>
          <w:sz w:val="16"/>
        </w:rPr>
        <w:t>trainyourself.org · Version 24 October 2026 · General information only, not therapy, counselling, legal or financial advice.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Emotional skills practice journal</dc:title>
  <dc:subject/>
  <dc:creator>trainyourself.org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