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assistant starter kit</w:t>
      </w:r>
    </w:p>
    <w:p>
      <w:r>
        <w:rPr>
          <w:i/>
        </w:rPr>
        <w:t>From the course Ask Better: your AI assistant, how to use ChatGPT, Gemini and Claude (trainyourself.org/life/learning-with-ai/how-to-use-chatgpt/). Works with ChatGPT, Gemini, Claude and other AI assistants. Print it or fill it in on screen.</w:t>
      </w:r>
    </w:p>
    <w:p>
      <w:r>
        <w:rPr>
          <w:b/>
        </w:rPr>
        <w:t>Never write passwords, PINs, codes, account, card or ID numbers in this kit or in any AI chat.</w:t>
      </w:r>
    </w:p>
    <w:p>
      <w:pPr>
        <w:pStyle w:val="Heading1"/>
      </w:pPr>
      <w:r>
        <w:t>1. Prompt builder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Part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What to include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My prompt</w:t>
            </w:r>
          </w:p>
        </w:tc>
      </w:tr>
      <w:tr>
        <w:tc>
          <w:tcPr>
            <w:tcW w:type="dxa" w:w="2880"/>
          </w:tcPr>
          <w:p>
            <w:r>
              <w:t>Context</w:t>
            </w:r>
          </w:p>
        </w:tc>
        <w:tc>
          <w:tcPr>
            <w:tcW w:type="dxa" w:w="2880"/>
          </w:tcPr>
          <w:p>
            <w:r>
              <w:t>Who I am, who it is for, the situation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Task</w:t>
            </w:r>
          </w:p>
        </w:tc>
        <w:tc>
          <w:tcPr>
            <w:tcW w:type="dxa" w:w="2880"/>
          </w:tcPr>
          <w:p>
            <w:r>
              <w:t>Exactly what I want done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Format</w:t>
            </w:r>
          </w:p>
        </w:tc>
        <w:tc>
          <w:tcPr>
            <w:tcW w:type="dxa" w:w="2880"/>
          </w:tcPr>
          <w:p>
            <w:r>
              <w:t>Length, style, layout (list, table, email)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Limits</w:t>
            </w:r>
          </w:p>
        </w:tc>
        <w:tc>
          <w:tcPr>
            <w:tcW w:type="dxa" w:w="2880"/>
          </w:tcPr>
          <w:p>
            <w:r>
              <w:t>What to avoid or must include ("Don’t invent details")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Finish with</w:t>
            </w:r>
          </w:p>
        </w:tc>
        <w:tc>
          <w:tcPr>
            <w:tcW w:type="dxa" w:w="2880"/>
          </w:tcPr>
          <w:p>
            <w:r>
              <w:t>"Ask me any questions you need before you start."</w:t>
            </w:r>
          </w:p>
        </w:tc>
        <w:tc>
          <w:tcPr>
            <w:tcW w:type="dxa" w:w="2880"/>
          </w:tcPr>
          <w:p>
            <w:r/>
          </w:p>
        </w:tc>
      </w:tr>
    </w:tbl>
    <w:p>
      <w:r>
        <w:t>Useful follow-ups: shorter / friendlier / more formal / as a table / give me three versions / what are you unsure about? / show your working / use Australian (UK, US) spelling / fix only this and change nothing else.</w:t>
      </w:r>
    </w:p>
    <w:p>
      <w:pPr>
        <w:pStyle w:val="Heading1"/>
      </w:pPr>
      <w:r>
        <w:t>2. Twenty everyday prompt starters</w:t>
      </w:r>
    </w:p>
    <w:p>
      <w:pPr>
        <w:pStyle w:val="ListNumber"/>
      </w:pPr>
      <w:r>
        <w:t>Explain this letter in plain English and list any actions and deadlines: [paste, personal details removed]</w:t>
      </w:r>
    </w:p>
    <w:p>
      <w:pPr>
        <w:pStyle w:val="ListNumber"/>
      </w:pPr>
      <w:r>
        <w:t>Draft a polite message to [person] asking for [request] by [date].</w:t>
      </w:r>
    </w:p>
    <w:p>
      <w:pPr>
        <w:pStyle w:val="ListNumber"/>
      </w:pPr>
      <w:r>
        <w:t>Rewrite this to sound friendlier and shorter: [paste]</w:t>
      </w:r>
    </w:p>
    <w:p>
      <w:pPr>
        <w:pStyle w:val="ListNumber"/>
      </w:pPr>
      <w:r>
        <w:t>Plan five cheap dinners for [number] people using [ingredients], plus a shopping list.</w:t>
      </w:r>
    </w:p>
    <w:p>
      <w:pPr>
        <w:pStyle w:val="ListNumber"/>
      </w:pPr>
      <w:r>
        <w:t>Teach me the basics of [topic], one step at a time, then quiz me.</w:t>
      </w:r>
    </w:p>
    <w:p>
      <w:pPr>
        <w:pStyle w:val="ListNumber"/>
      </w:pPr>
      <w:r>
        <w:t>Break [project] into weekly steps with rough time estimates. Ask me questions first.</w:t>
      </w:r>
    </w:p>
    <w:p>
      <w:pPr>
        <w:pStyle w:val="ListNumber"/>
      </w:pPr>
      <w:r>
        <w:t>Give me ten low-cost ideas for [event or goal].</w:t>
      </w:r>
    </w:p>
    <w:p>
      <w:pPr>
        <w:pStyle w:val="ListNumber"/>
      </w:pPr>
      <w:r>
        <w:t>Summarise this article into five bullet points and one sentence on why it matters: [paste]</w:t>
      </w:r>
    </w:p>
    <w:p>
      <w:pPr>
        <w:pStyle w:val="ListNumber"/>
      </w:pPr>
      <w:r>
        <w:t>What questions should I ask [a tradesperson / a landlord / my child’s teacher] about [issue]?</w:t>
      </w:r>
    </w:p>
    <w:p>
      <w:pPr>
        <w:pStyle w:val="ListNumber"/>
      </w:pPr>
      <w:r>
        <w:t>Turn these notes into a tidy agenda for a 30-minute meeting: [paste]</w:t>
      </w:r>
    </w:p>
    <w:p>
      <w:pPr>
        <w:pStyle w:val="ListNumber"/>
      </w:pPr>
      <w:r>
        <w:t>Compare these two options in a table: pros, cons, costs, questions to check: [paste details]</w:t>
      </w:r>
    </w:p>
    <w:p>
      <w:pPr>
        <w:pStyle w:val="ListNumber"/>
      </w:pPr>
      <w:r>
        <w:t>Help me write a complaint to [company] about [issue]. Calm, factual, under 200 words.</w:t>
      </w:r>
    </w:p>
    <w:p>
      <w:pPr>
        <w:pStyle w:val="ListNumber"/>
      </w:pPr>
      <w:r>
        <w:t>Suggest a packing list for [number] days in [place] in [month].</w:t>
      </w:r>
    </w:p>
    <w:p>
      <w:pPr>
        <w:pStyle w:val="ListNumber"/>
      </w:pPr>
      <w:r>
        <w:t>Explain the difference between [term A] and [term B] with an everyday example.</w:t>
      </w:r>
    </w:p>
    <w:p>
      <w:pPr>
        <w:pStyle w:val="ListNumber"/>
      </w:pPr>
      <w:r>
        <w:t>Give me a simple weekly cleaning roster for [number] people.</w:t>
      </w:r>
    </w:p>
    <w:p>
      <w:pPr>
        <w:pStyle w:val="ListNumber"/>
      </w:pPr>
      <w:r>
        <w:t>Write three title ideas for my [newsletter / talk / post] about [topic].</w:t>
      </w:r>
    </w:p>
    <w:p>
      <w:pPr>
        <w:pStyle w:val="ListNumber"/>
      </w:pPr>
      <w:r>
        <w:t>What are the strongest arguments for and against [decision]?</w:t>
      </w:r>
    </w:p>
    <w:p>
      <w:pPr>
        <w:pStyle w:val="ListNumber"/>
      </w:pPr>
      <w:r>
        <w:t>Check this email for spelling, grammar and tone. List changes; don’t rewrite it: [paste]</w:t>
      </w:r>
    </w:p>
    <w:p>
      <w:pPr>
        <w:pStyle w:val="ListNumber"/>
      </w:pPr>
      <w:r>
        <w:t>I’m new to [app or device]. What are the five settings I should look at first?</w:t>
      </w:r>
    </w:p>
    <w:p>
      <w:pPr>
        <w:pStyle w:val="ListNumber"/>
      </w:pPr>
      <w:r>
        <w:t>What would I need to check on an official website before acting on this answer?</w:t>
      </w:r>
    </w:p>
    <w:p>
      <w:pPr>
        <w:pStyle w:val="Heading1"/>
      </w:pPr>
      <w:r>
        <w:t>3. Four-step answer check</w:t>
      </w:r>
    </w:p>
    <w:p>
      <w:r>
        <w:t>☐ Spot the checkable bits: names, dates, numbers, prices, rules, quotes, links</w:t>
      </w:r>
    </w:p>
    <w:p>
      <w:r>
        <w:t>☐ Open the sources: do they exist and say what the assistant claims?</w:t>
      </w:r>
    </w:p>
    <w:p>
      <w:r>
        <w:t>☐ Confirm with an official or established source (government, company, council, bank). Health, money, legal: official source or a qualified professional</w:t>
      </w:r>
    </w:p>
    <w:p>
      <w:r>
        <w:t>☐ Check the date: is this current?</w:t>
      </w:r>
    </w:p>
    <w:p>
      <w:r>
        <w:t>☐ Asked neutrally (not a leading question)? Asked for the other side?</w:t>
      </w:r>
    </w:p>
    <w:p>
      <w:r>
        <w:t>☐ AI that acts (browsing, buying, messaging): I approved every action myself</w:t>
      </w:r>
    </w:p>
    <w:p>
      <w:pPr>
        <w:pStyle w:val="Heading1"/>
      </w:pPr>
      <w:r>
        <w:t>4. Never-paste 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Never paste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Instead</w:t>
            </w:r>
          </w:p>
        </w:tc>
      </w:tr>
      <w:tr>
        <w:tc>
          <w:tcPr>
            <w:tcW w:type="dxa" w:w="4320"/>
          </w:tcPr>
          <w:p>
            <w:r>
              <w:t>Passwords, PINs, two-step or recovery codes</w:t>
            </w:r>
          </w:p>
        </w:tc>
        <w:tc>
          <w:tcPr>
            <w:tcW w:type="dxa" w:w="4320"/>
          </w:tcPr>
          <w:p>
            <w:r>
              <w:t>Nothing. No assistant needs them.</w:t>
            </w:r>
          </w:p>
        </w:tc>
      </w:tr>
      <w:tr>
        <w:tc>
          <w:tcPr>
            <w:tcW w:type="dxa" w:w="4320"/>
          </w:tcPr>
          <w:p>
            <w:r>
              <w:t>Bank, card, tax, Social Security or National Insurance numbers</w:t>
            </w:r>
          </w:p>
        </w:tc>
        <w:tc>
          <w:tcPr>
            <w:tcW w:type="dxa" w:w="4320"/>
          </w:tcPr>
          <w:p>
            <w:r>
              <w:t>Placeholders like [account number]</w:t>
            </w:r>
          </w:p>
        </w:tc>
      </w:tr>
      <w:tr>
        <w:tc>
          <w:tcPr>
            <w:tcW w:type="dxa" w:w="4320"/>
          </w:tcPr>
          <w:p>
            <w:r>
              <w:t>Passport, licence, Medicare or NHS card photos</w:t>
            </w:r>
          </w:p>
        </w:tc>
        <w:tc>
          <w:tcPr>
            <w:tcW w:type="dxa" w:w="4320"/>
          </w:tcPr>
          <w:p>
            <w:r>
              <w:t>Describe the question without the document</w:t>
            </w:r>
          </w:p>
        </w:tc>
      </w:tr>
      <w:tr>
        <w:tc>
          <w:tcPr>
            <w:tcW w:type="dxa" w:w="4320"/>
          </w:tcPr>
          <w:p>
            <w:r>
              <w:t>Detailed health records; other people’s private details</w:t>
            </w:r>
          </w:p>
        </w:tc>
        <w:tc>
          <w:tcPr>
            <w:tcW w:type="dxa" w:w="4320"/>
          </w:tcPr>
          <w:p>
            <w:r>
              <w:t>Generalise ("a 70-year-old with a knee problem")</w:t>
            </w:r>
          </w:p>
        </w:tc>
      </w:tr>
      <w:tr>
        <w:tc>
          <w:tcPr>
            <w:tcW w:type="dxa" w:w="4320"/>
          </w:tcPr>
          <w:p>
            <w:r>
              <w:t>Confidential work documents</w:t>
            </w:r>
          </w:p>
        </w:tc>
        <w:tc>
          <w:tcPr>
            <w:tcW w:type="dxa" w:w="4320"/>
          </w:tcPr>
          <w:p>
            <w:r>
              <w:t>Follow your employer’s AI policy</w:t>
            </w:r>
          </w:p>
        </w:tc>
      </w:tr>
    </w:tbl>
    <w:p>
      <w:pPr>
        <w:pStyle w:val="Heading1"/>
      </w:pPr>
      <w:r>
        <w:t>5. Privacy settings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Setting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Where I found it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My choice and date</w:t>
            </w:r>
          </w:p>
        </w:tc>
      </w:tr>
      <w:tr>
        <w:tc>
          <w:tcPr>
            <w:tcW w:type="dxa" w:w="2880"/>
          </w:tcPr>
          <w:p>
            <w:r>
              <w:t>Assistant and account (email used)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Training / model improvement (ChatGPT: Improve the model for everyone; Gemini: Keep Activity; Claude: model improvement)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Temporary or incognito chat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Memory: what is remembered, anything removed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How to delete a chat; old chats deleted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Two-step verification on the account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Connected apps (email, calendar, drive): needed?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r>
        <w:t>Setting names change. Check the vendor’s current help pages: OpenAI Help Center (Data controls; Temporary chat), Google Gemini Apps Privacy Hub, Anthropic Privacy Center.</w:t>
      </w:r>
    </w:p>
    <w:p>
      <w:pPr>
        <w:pStyle w:val="Heading1"/>
      </w:pPr>
      <w:r>
        <w:t>6. My ground rules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Rule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Mine</w:t>
            </w:r>
          </w:p>
        </w:tc>
      </w:tr>
      <w:tr>
        <w:tc>
          <w:tcPr>
            <w:tcW w:type="dxa" w:w="4320"/>
          </w:tcPr>
          <w:p>
            <w:r>
              <w:t>I’ll use AI for…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 won’t use AI for…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I’ll always check…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Time limit or people-first rule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Worked example: June’s kit (fictional)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June’s notes</w:t>
            </w:r>
          </w:p>
        </w:tc>
      </w:tr>
      <w:tr>
        <w:tc>
          <w:tcPr>
            <w:tcW w:type="dxa" w:w="4320"/>
          </w:tcPr>
          <w:p>
            <w:r>
              <w:t>Prompt</w:t>
            </w:r>
          </w:p>
        </w:tc>
        <w:tc>
          <w:tcPr>
            <w:tcW w:type="dxa" w:w="4320"/>
          </w:tcPr>
          <w:p>
            <w:r>
              <w:t>Context: garden group, 30 members, mostly retirees. Task: October newsletter. Format: under 250 words, three sections. Limits: don’t invent dates; use my notes. Ask me questions first.</w:t>
            </w:r>
          </w:p>
        </w:tc>
      </w:tr>
      <w:tr>
        <w:tc>
          <w:tcPr>
            <w:tcW w:type="dxa" w:w="4320"/>
          </w:tcPr>
          <w:p>
            <w:r>
              <w:t>Check</w:t>
            </w:r>
          </w:p>
        </w:tc>
        <w:tc>
          <w:tcPr>
            <w:tcW w:type="dxa" w:w="4320"/>
          </w:tcPr>
          <w:p>
            <w:r>
              <w:t>Garden waste collection: AI said weekly Tuesday; council site says fortnightly Wednesday. Used the council details.</w:t>
            </w:r>
          </w:p>
        </w:tc>
      </w:tr>
      <w:tr>
        <w:tc>
          <w:tcPr>
            <w:tcW w:type="dxa" w:w="4320"/>
          </w:tcPr>
          <w:p>
            <w:r>
              <w:t>Settings</w:t>
            </w:r>
          </w:p>
        </w:tc>
        <w:tc>
          <w:tcPr>
            <w:tcW w:type="dxa" w:w="4320"/>
          </w:tcPr>
          <w:p>
            <w:r>
              <w:t>Training off; street name removed from memory; old chat with account number deleted; temporary chat for anything sensitive.</w:t>
            </w:r>
          </w:p>
        </w:tc>
      </w:tr>
      <w:tr>
        <w:tc>
          <w:tcPr>
            <w:tcW w:type="dxa" w:w="4320"/>
          </w:tcPr>
          <w:p>
            <w:r>
              <w:t>Ground rules</w:t>
            </w:r>
          </w:p>
        </w:tc>
        <w:tc>
          <w:tcPr>
            <w:tcW w:type="dxa" w:w="4320"/>
          </w:tcPr>
          <w:p>
            <w:r>
              <w:t>Drafts, explanations, ideas and plans. Never account numbers, IDs or other people’s details. Always check dates, money and anything official.</w:t>
            </w:r>
          </w:p>
        </w:tc>
      </w:tr>
    </w:tbl>
    <w:p>
      <w:r>
        <w:t>June Park is fictional. Product settings are as described by the vendors on 24 October 2026 and change often.</w:t>
      </w:r>
    </w:p>
    <w:p>
      <w:pPr>
        <w:pStyle w:val="Heading2"/>
      </w:pPr>
      <w:r>
        <w:t>Sources (checked 24 October 2026)</w:t>
      </w:r>
    </w:p>
    <w:p>
      <w:pPr>
        <w:pStyle w:val="ListBullet"/>
      </w:pPr>
      <w:r>
        <w:t>eSafety Commissioner: The eSafety Guide entries for ChatGPT, Google Gemini and Claude; AI chatbots and companions advisory</w:t>
      </w:r>
    </w:p>
    <w:p>
      <w:pPr>
        <w:pStyle w:val="ListBullet"/>
      </w:pPr>
      <w:r>
        <w:t>Be Connected (eSafety): What is AI?</w:t>
      </w:r>
    </w:p>
    <w:p>
      <w:pPr>
        <w:pStyle w:val="ListBullet"/>
      </w:pPr>
      <w:r>
        <w:t>UK NCSC: AI and cyber security: what you need to know</w:t>
      </w:r>
    </w:p>
    <w:p>
      <w:pPr>
        <w:pStyle w:val="ListBullet"/>
      </w:pPr>
      <w:r>
        <w:t>US FTC: Ads for fake AI and other software spread malicious software</w:t>
      </w:r>
    </w:p>
    <w:p>
      <w:pPr>
        <w:pStyle w:val="ListBullet"/>
      </w:pPr>
      <w:r>
        <w:t>OpenAI Help Center: What is ChatGPT?; Data controls in ChatGPT; Temporary chat in ChatGPT</w:t>
      </w:r>
    </w:p>
    <w:p>
      <w:pPr>
        <w:pStyle w:val="ListBullet"/>
      </w:pPr>
      <w:r>
        <w:t>Google: Gemini Apps Privacy Hub</w:t>
      </w:r>
    </w:p>
    <w:p>
      <w:pPr>
        <w:pStyle w:val="ListBullet"/>
      </w:pPr>
      <w:r>
        <w:t>Anthropic Privacy Center: Is my data used for model training?</w:t>
      </w:r>
    </w:p>
    <w:p/>
    <w:p>
      <w:r>
        <w:rPr>
          <w:color w:val="5B6270"/>
          <w:sz w:val="17"/>
        </w:rPr>
        <w:t>trainyourself.org · Version 24 October 2026 · General information, not health, legal or financial advice. Check current details on the official sites named.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assistant starter kit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